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008F" w14:textId="48F85F3F" w:rsidR="001246F8" w:rsidRPr="001246F8" w:rsidRDefault="001246F8" w:rsidP="00B113DC">
      <w:pPr>
        <w:jc w:val="right"/>
        <w:rPr>
          <w:color w:val="000000" w:themeColor="text1"/>
          <w:sz w:val="24"/>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54617FE" w14:textId="6C07C6B9"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22DEB8DA" w14:textId="0A6948B2" w:rsidR="00B113DC" w:rsidRDefault="00B113DC" w:rsidP="001246F8">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p>
    <w:p w14:paraId="726F9168" w14:textId="41E3E0D3" w:rsidR="001246F8" w:rsidRPr="001246F8" w:rsidRDefault="001246F8" w:rsidP="001246F8">
      <w:pPr>
        <w:snapToGrid w:val="0"/>
        <w:ind w:leftChars="100" w:left="430" w:hangingChars="100" w:hanging="220"/>
        <w:rPr>
          <w:rFonts w:asciiTheme="minorEastAsia" w:hAnsiTheme="minorEastAsia"/>
          <w:color w:val="000000" w:themeColor="text1"/>
          <w:sz w:val="22"/>
          <w:szCs w:val="24"/>
        </w:rPr>
      </w:pPr>
      <w:r w:rsidRPr="001246F8">
        <w:rPr>
          <w:rFonts w:hint="eastAsia"/>
          <w:color w:val="000000" w:themeColor="text1"/>
          <w:sz w:val="22"/>
          <w:szCs w:val="20"/>
        </w:rPr>
        <w:t>・補助事業計画書（様式３－２）</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6D7B095F" w14:textId="31DF915F" w:rsidR="001246F8" w:rsidRDefault="001246F8">
      <w:pPr>
        <w:widowControl/>
        <w:jc w:val="left"/>
        <w:rPr>
          <w:rFonts w:hint="eastAsia"/>
          <w:color w:val="000000" w:themeColor="text1"/>
          <w:sz w:val="18"/>
          <w:szCs w:val="18"/>
        </w:rPr>
      </w:pPr>
    </w:p>
    <w:p w14:paraId="7C23B14D" w14:textId="14707B87" w:rsidR="00BC4956" w:rsidRPr="007F1756" w:rsidRDefault="007F1756" w:rsidP="007F1756">
      <w:pPr>
        <w:jc w:val="right"/>
        <w:rPr>
          <w:color w:val="000000" w:themeColor="text1"/>
          <w:sz w:val="24"/>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49ED0BC7"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683E064A" w:rsidR="001246F8" w:rsidRDefault="001246F8">
      <w:pPr>
        <w:widowControl/>
        <w:jc w:val="left"/>
        <w:rPr>
          <w:color w:val="000000" w:themeColor="text1"/>
          <w:sz w:val="22"/>
        </w:rPr>
      </w:pPr>
      <w:r>
        <w:rPr>
          <w:color w:val="000000" w:themeColor="text1"/>
          <w:sz w:val="22"/>
        </w:rPr>
        <w:br w:type="page"/>
      </w:r>
    </w:p>
    <w:p w14:paraId="2E843367"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4C6C9676" w:rsidR="00B113DC" w:rsidRPr="00283F55" w:rsidRDefault="00B113DC" w:rsidP="001246F8">
      <w:pPr>
        <w:wordWrap w:val="0"/>
        <w:ind w:right="-2"/>
        <w:jc w:val="lef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6C4CCE37"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123B847E"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13ED30A6" w14:textId="684C25B5" w:rsidR="007F1756" w:rsidRPr="007F1756" w:rsidRDefault="007F1756" w:rsidP="007F1756">
      <w:pPr>
        <w:jc w:val="right"/>
        <w:rPr>
          <w:color w:val="000000" w:themeColor="text1"/>
          <w:sz w:val="24"/>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83FE05B" w14:textId="1490D94E"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702"/>
        <w:gridCol w:w="1418"/>
        <w:gridCol w:w="1134"/>
        <w:gridCol w:w="2268"/>
        <w:gridCol w:w="142"/>
        <w:gridCol w:w="2694"/>
      </w:tblGrid>
      <w:tr w:rsidR="0024391C" w:rsidRPr="00F12839" w14:paraId="4A3BE8BC" w14:textId="77777777" w:rsidTr="00587742">
        <w:tc>
          <w:tcPr>
            <w:tcW w:w="3685" w:type="dxa"/>
            <w:gridSpan w:val="3"/>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4"/>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3"/>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4"/>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3"/>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4"/>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2"/>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5"/>
            <w:tcBorders>
              <w:right w:val="single" w:sz="18" w:space="0" w:color="auto"/>
            </w:tcBorders>
            <w:shd w:val="clear" w:color="auto" w:fill="auto"/>
            <w:vAlign w:val="center"/>
          </w:tcPr>
          <w:p w14:paraId="101EBD1E" w14:textId="55C04E8C" w:rsidR="00E353A9" w:rsidRPr="00F12839" w:rsidRDefault="00874E87" w:rsidP="00E353A9">
            <w:pPr>
              <w:ind w:firstLineChars="200" w:firstLine="440"/>
              <w:jc w:val="left"/>
              <w:rPr>
                <w:color w:val="000000" w:themeColor="text1"/>
                <w:sz w:val="22"/>
              </w:rPr>
            </w:pPr>
            <w:r>
              <w:rPr>
                <w:rFonts w:hint="eastAsia"/>
                <w:color w:val="000000" w:themeColor="text1"/>
                <w:sz w:val="22"/>
              </w:rPr>
              <w:t xml:space="preserve">小規模企業者　　・　　中小企業者　　・　　</w:t>
            </w:r>
            <w:r w:rsidR="00E353A9" w:rsidRPr="00F12839">
              <w:rPr>
                <w:rFonts w:hint="eastAsia"/>
                <w:color w:val="000000" w:themeColor="text1"/>
                <w:sz w:val="22"/>
              </w:rPr>
              <w:t>組合等</w:t>
            </w:r>
          </w:p>
        </w:tc>
      </w:tr>
      <w:tr w:rsidR="00E353A9" w:rsidRPr="00F12839" w14:paraId="0CABF350" w14:textId="77777777" w:rsidTr="00E353A9">
        <w:trPr>
          <w:trHeight w:val="427"/>
        </w:trPr>
        <w:tc>
          <w:tcPr>
            <w:tcW w:w="2267" w:type="dxa"/>
            <w:gridSpan w:val="2"/>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5"/>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2"/>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2"/>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44A54656" w:rsidR="00B113DC" w:rsidRPr="00F12839" w:rsidRDefault="00B113DC" w:rsidP="00A3494F">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p>
        </w:tc>
      </w:tr>
      <w:tr w:rsidR="0024391C" w:rsidRPr="00F12839" w14:paraId="3EDB1DE0" w14:textId="77777777" w:rsidTr="00587742">
        <w:tc>
          <w:tcPr>
            <w:tcW w:w="2267" w:type="dxa"/>
            <w:gridSpan w:val="2"/>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2"/>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2"/>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2"/>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42782F">
        <w:tc>
          <w:tcPr>
            <w:tcW w:w="565" w:type="dxa"/>
            <w:vMerge/>
            <w:tcBorders>
              <w:left w:val="single" w:sz="18" w:space="0" w:color="auto"/>
              <w:bottom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tcBorders>
              <w:bottom w:val="single" w:sz="18" w:space="0" w:color="auto"/>
            </w:tcBorders>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2"/>
            <w:tcBorders>
              <w:bottom w:val="single" w:sz="18"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bottom w:val="single" w:sz="18" w:space="0" w:color="auto"/>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42782F" w:rsidRPr="00F12839" w14:paraId="53990206" w14:textId="77777777" w:rsidTr="0042782F">
        <w:trPr>
          <w:trHeight w:val="701"/>
        </w:trPr>
        <w:tc>
          <w:tcPr>
            <w:tcW w:w="2267" w:type="dxa"/>
            <w:gridSpan w:val="2"/>
            <w:tcBorders>
              <w:top w:val="single" w:sz="18" w:space="0" w:color="auto"/>
              <w:left w:val="single" w:sz="18" w:space="0" w:color="auto"/>
              <w:bottom w:val="single" w:sz="18" w:space="0" w:color="auto"/>
            </w:tcBorders>
            <w:shd w:val="clear" w:color="auto" w:fill="FFFF00"/>
            <w:vAlign w:val="center"/>
          </w:tcPr>
          <w:p w14:paraId="26EC0EE3" w14:textId="77777777" w:rsidR="0042782F" w:rsidRPr="00F12839" w:rsidRDefault="0042782F"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7656" w:type="dxa"/>
            <w:gridSpan w:val="5"/>
            <w:tcBorders>
              <w:top w:val="single" w:sz="18" w:space="0" w:color="auto"/>
              <w:bottom w:val="single" w:sz="18" w:space="0" w:color="auto"/>
              <w:right w:val="single" w:sz="18" w:space="0" w:color="auto"/>
            </w:tcBorders>
            <w:shd w:val="clear" w:color="auto" w:fill="auto"/>
            <w:vAlign w:val="center"/>
          </w:tcPr>
          <w:p w14:paraId="5A7EF565" w14:textId="1FDC8D7E" w:rsidR="0042782F" w:rsidRPr="00F12839" w:rsidRDefault="0042782F" w:rsidP="00190A8C">
            <w:pPr>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2968A466"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D93760">
        <w:rPr>
          <w:rFonts w:asciiTheme="minorEastAsia" w:hAnsiTheme="minorEastAsia" w:hint="eastAsia"/>
          <w:color w:val="000000" w:themeColor="text1"/>
          <w:sz w:val="16"/>
          <w:szCs w:val="16"/>
        </w:rPr>
        <w:t>６の２．（２</w:t>
      </w:r>
      <w:r w:rsidR="00B113DC" w:rsidRPr="00F12839">
        <w:rPr>
          <w:rFonts w:asciiTheme="minorEastAsia" w:hAnsiTheme="minorEastAsia" w:hint="eastAsia"/>
          <w:color w:val="000000" w:themeColor="text1"/>
          <w:sz w:val="16"/>
          <w:szCs w:val="16"/>
        </w:rPr>
        <w:t>）③の常時使用する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68D1A85E" w14:textId="79666013"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lastRenderedPageBreak/>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4054C7F5" w:rsidR="001246F8" w:rsidRPr="009005BD" w:rsidRDefault="001246F8">
      <w:pPr>
        <w:widowControl/>
        <w:jc w:val="left"/>
        <w:rPr>
          <w:rFonts w:asciiTheme="minorEastAsia" w:hAnsiTheme="minorEastAsia"/>
          <w:color w:val="000000" w:themeColor="text1"/>
          <w:sz w:val="16"/>
          <w:szCs w:val="16"/>
        </w:rPr>
      </w:pPr>
      <w:r w:rsidRPr="009005BD">
        <w:rPr>
          <w:rFonts w:asciiTheme="minorEastAsia" w:hAnsiTheme="minorEastAsia"/>
          <w:color w:val="000000" w:themeColor="text1"/>
          <w:sz w:val="16"/>
          <w:szCs w:val="16"/>
        </w:rPr>
        <w:br w:type="page"/>
      </w: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t>※全ての申請者【必須回答】</w:t>
      </w:r>
    </w:p>
    <w:p w14:paraId="38657F84" w14:textId="171D7F07"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AF0B09">
        <w:rPr>
          <w:rFonts w:hint="eastAsia"/>
          <w:color w:val="000000" w:themeColor="text1"/>
          <w:sz w:val="18"/>
          <w:szCs w:val="18"/>
        </w:rPr>
        <w:t>令和３年度及び令和４</w:t>
      </w:r>
      <w:r w:rsidR="00637CD1" w:rsidRPr="00283F55">
        <w:rPr>
          <w:rFonts w:hint="eastAsia"/>
          <w:color w:val="000000" w:themeColor="text1"/>
          <w:sz w:val="18"/>
          <w:szCs w:val="18"/>
        </w:rPr>
        <w:t>年度において公募・採択等を行った、本補助金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1E4A05DA" w:rsidR="00FD5638" w:rsidRPr="00283F55" w:rsidRDefault="00AF0B09" w:rsidP="00FD5638">
            <w:pPr>
              <w:rPr>
                <w:color w:val="000000" w:themeColor="text1"/>
                <w:sz w:val="22"/>
              </w:rPr>
            </w:pPr>
            <w:r>
              <w:rPr>
                <w:rFonts w:hint="eastAsia"/>
                <w:color w:val="000000" w:themeColor="text1"/>
              </w:rPr>
              <w:t>令和３</w:t>
            </w:r>
            <w:r w:rsidR="00A76416" w:rsidRPr="00283F55">
              <w:rPr>
                <w:rFonts w:hint="eastAsia"/>
                <w:color w:val="000000" w:themeColor="text1"/>
              </w:rPr>
              <w:t>年度</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47F08978" w:rsidR="00FD5638" w:rsidRPr="00F12839" w:rsidRDefault="004F3109" w:rsidP="00B4156E">
            <w:pPr>
              <w:rPr>
                <w:color w:val="000000" w:themeColor="text1"/>
                <w:sz w:val="22"/>
              </w:rPr>
            </w:pPr>
            <w:r w:rsidRPr="00283F55">
              <w:rPr>
                <w:rFonts w:ascii="ＭＳ 明朝" w:eastAsia="ＭＳ 明朝" w:hAnsi="ＭＳ 明朝" w:cs="ＭＳ 明朝" w:hint="eastAsia"/>
                <w:color w:val="000000" w:themeColor="text1"/>
              </w:rPr>
              <w:t>令和</w:t>
            </w:r>
            <w:r w:rsidR="00AF0B09">
              <w:rPr>
                <w:rFonts w:ascii="ＭＳ 明朝" w:eastAsia="ＭＳ 明朝" w:hAnsi="ＭＳ 明朝" w:cs="ＭＳ 明朝" w:hint="eastAsia"/>
                <w:color w:val="000000" w:themeColor="text1"/>
              </w:rPr>
              <w:t>４</w:t>
            </w:r>
            <w:r w:rsidRPr="00283F55">
              <w:rPr>
                <w:rFonts w:ascii="ＭＳ 明朝" w:eastAsia="ＭＳ 明朝" w:hAnsi="ＭＳ 明朝" w:cs="ＭＳ 明朝" w:hint="eastAsia"/>
                <w:color w:val="000000" w:themeColor="text1"/>
              </w:rPr>
              <w:t>年度</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ECCE60D" w14:textId="77777777" w:rsidR="0092181D" w:rsidRDefault="0092181D" w:rsidP="00B779A0">
      <w:pPr>
        <w:ind w:left="3092" w:hangingChars="1400" w:hanging="3092"/>
        <w:rPr>
          <w:b/>
          <w:color w:val="000000" w:themeColor="text1"/>
          <w:sz w:val="22"/>
        </w:rPr>
      </w:pPr>
    </w:p>
    <w:p w14:paraId="2E42A413" w14:textId="77F52FD8" w:rsidR="0092181D" w:rsidRPr="003B5BCA" w:rsidRDefault="0092181D" w:rsidP="00DA11C9">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sidR="00D54BBA">
        <w:rPr>
          <w:rFonts w:asciiTheme="majorEastAsia" w:eastAsiaTheme="majorEastAsia" w:hAnsiTheme="majorEastAsia" w:hint="eastAsia"/>
          <w:b/>
          <w:color w:val="000000" w:themeColor="text1"/>
          <w:sz w:val="20"/>
          <w:szCs w:val="16"/>
        </w:rPr>
        <w:t>本</w:t>
      </w:r>
      <w:r w:rsidR="003B5BCA" w:rsidRPr="003B5BCA">
        <w:rPr>
          <w:rFonts w:asciiTheme="majorEastAsia" w:eastAsiaTheme="majorEastAsia" w:hAnsiTheme="majorEastAsia" w:hint="eastAsia"/>
          <w:b/>
          <w:color w:val="000000" w:themeColor="text1"/>
          <w:sz w:val="20"/>
          <w:szCs w:val="16"/>
        </w:rPr>
        <w:t>補助金（ふくしま小規模企業者等いきいき支援事業補助金）の「</w:t>
      </w:r>
      <w:r w:rsidR="00874E87">
        <w:rPr>
          <w:rFonts w:asciiTheme="majorEastAsia" w:eastAsiaTheme="majorEastAsia" w:hAnsiTheme="majorEastAsia" w:hint="eastAsia"/>
          <w:b/>
          <w:color w:val="000000" w:themeColor="text1"/>
          <w:sz w:val="20"/>
          <w:szCs w:val="16"/>
        </w:rPr>
        <w:t>小規模企業者</w:t>
      </w:r>
      <w:r w:rsidR="003B5BCA" w:rsidRPr="003B5BCA">
        <w:rPr>
          <w:rFonts w:asciiTheme="majorEastAsia" w:eastAsiaTheme="majorEastAsia" w:hAnsiTheme="majorEastAsia" w:hint="eastAsia"/>
          <w:b/>
          <w:color w:val="000000" w:themeColor="text1"/>
          <w:sz w:val="20"/>
          <w:szCs w:val="16"/>
        </w:rPr>
        <w:t>枠」</w:t>
      </w:r>
      <w:r w:rsidR="00DA11C9">
        <w:rPr>
          <w:rFonts w:asciiTheme="majorEastAsia" w:eastAsiaTheme="majorEastAsia" w:hAnsiTheme="majorEastAsia" w:hint="eastAsia"/>
          <w:b/>
          <w:color w:val="000000" w:themeColor="text1"/>
          <w:sz w:val="20"/>
          <w:szCs w:val="16"/>
        </w:rPr>
        <w:t>に</w:t>
      </w:r>
      <w:r w:rsidR="00874E87">
        <w:rPr>
          <w:rFonts w:asciiTheme="majorEastAsia" w:eastAsiaTheme="majorEastAsia" w:hAnsiTheme="majorEastAsia" w:hint="eastAsia"/>
          <w:b/>
          <w:color w:val="000000" w:themeColor="text1"/>
          <w:sz w:val="20"/>
          <w:szCs w:val="16"/>
        </w:rPr>
        <w:t>申請している場合は「被災事業者</w:t>
      </w:r>
      <w:r w:rsidR="00DA11C9">
        <w:rPr>
          <w:rFonts w:asciiTheme="majorEastAsia" w:eastAsiaTheme="majorEastAsia" w:hAnsiTheme="majorEastAsia" w:hint="eastAsia"/>
          <w:b/>
          <w:color w:val="000000" w:themeColor="text1"/>
          <w:sz w:val="20"/>
          <w:szCs w:val="16"/>
        </w:rPr>
        <w:t>枠」への</w:t>
      </w:r>
      <w:r w:rsidR="00D54BBA">
        <w:rPr>
          <w:rFonts w:asciiTheme="majorEastAsia" w:eastAsiaTheme="majorEastAsia" w:hAnsiTheme="majorEastAsia" w:hint="eastAsia"/>
          <w:b/>
          <w:color w:val="000000" w:themeColor="text1"/>
          <w:sz w:val="20"/>
          <w:szCs w:val="16"/>
        </w:rPr>
        <w:t>申請</w:t>
      </w:r>
      <w:r w:rsidR="00DA11C9">
        <w:rPr>
          <w:rFonts w:asciiTheme="majorEastAsia" w:eastAsiaTheme="majorEastAsia" w:hAnsiTheme="majorEastAsia" w:hint="eastAsia"/>
          <w:b/>
          <w:color w:val="000000" w:themeColor="text1"/>
          <w:sz w:val="20"/>
          <w:szCs w:val="16"/>
        </w:rPr>
        <w:t>は</w:t>
      </w:r>
      <w:r w:rsidR="00D54BBA">
        <w:rPr>
          <w:rFonts w:asciiTheme="majorEastAsia" w:eastAsiaTheme="majorEastAsia" w:hAnsiTheme="majorEastAsia" w:hint="eastAsia"/>
          <w:b/>
          <w:color w:val="000000" w:themeColor="text1"/>
          <w:sz w:val="20"/>
          <w:szCs w:val="16"/>
        </w:rPr>
        <w:t>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92181D" w:rsidRPr="00F12839" w14:paraId="47355EAB" w14:textId="77777777" w:rsidTr="008150F4">
        <w:tc>
          <w:tcPr>
            <w:tcW w:w="6345" w:type="dxa"/>
            <w:shd w:val="clear" w:color="auto" w:fill="FFFF00"/>
          </w:tcPr>
          <w:p w14:paraId="529CA6AA" w14:textId="57560211" w:rsidR="0092181D" w:rsidRPr="00F12839" w:rsidRDefault="00D54BBA" w:rsidP="008150F4">
            <w:pPr>
              <w:rPr>
                <w:color w:val="000000" w:themeColor="text1"/>
                <w:sz w:val="22"/>
              </w:rPr>
            </w:pPr>
            <w:r w:rsidRPr="00D54BBA">
              <w:rPr>
                <w:rFonts w:hint="eastAsia"/>
                <w:color w:val="000000" w:themeColor="text1"/>
              </w:rPr>
              <w:t>本補助金（ふくしま小規</w:t>
            </w:r>
            <w:r w:rsidR="00874E87">
              <w:rPr>
                <w:rFonts w:hint="eastAsia"/>
                <w:color w:val="000000" w:themeColor="text1"/>
              </w:rPr>
              <w:t>模企業者等いきいき支援事業補助金）の「小規模企業者</w:t>
            </w:r>
            <w:r w:rsidR="00DA11C9">
              <w:rPr>
                <w:rFonts w:hint="eastAsia"/>
                <w:color w:val="000000" w:themeColor="text1"/>
              </w:rPr>
              <w:t>枠」へ申請している</w:t>
            </w:r>
            <w:r>
              <w:rPr>
                <w:rFonts w:hint="eastAsia"/>
                <w:color w:val="000000" w:themeColor="text1"/>
              </w:rPr>
              <w:t>か</w:t>
            </w:r>
            <w:r w:rsidR="0092181D" w:rsidRPr="00F12839">
              <w:rPr>
                <w:rFonts w:hint="eastAsia"/>
                <w:color w:val="000000" w:themeColor="text1"/>
              </w:rPr>
              <w:t>否か</w:t>
            </w:r>
          </w:p>
        </w:tc>
        <w:tc>
          <w:tcPr>
            <w:tcW w:w="1347" w:type="dxa"/>
          </w:tcPr>
          <w:p w14:paraId="5EB2B06E" w14:textId="77777777" w:rsidR="0092181D" w:rsidRPr="00F12839" w:rsidRDefault="0092181D" w:rsidP="008150F4">
            <w:pPr>
              <w:rPr>
                <w:color w:val="000000" w:themeColor="text1"/>
                <w:sz w:val="22"/>
              </w:rPr>
            </w:pPr>
            <w:r w:rsidRPr="00F12839">
              <w:rPr>
                <w:rFonts w:hint="eastAsia"/>
                <w:color w:val="000000" w:themeColor="text1"/>
                <w:sz w:val="22"/>
              </w:rPr>
              <w:t>□該当す</w:t>
            </w:r>
          </w:p>
          <w:p w14:paraId="082762A7" w14:textId="77777777" w:rsidR="0092181D" w:rsidRPr="00F12839" w:rsidRDefault="0092181D" w:rsidP="008150F4">
            <w:pPr>
              <w:rPr>
                <w:color w:val="000000" w:themeColor="text1"/>
                <w:sz w:val="22"/>
              </w:rPr>
            </w:pPr>
            <w:r w:rsidRPr="00F12839">
              <w:rPr>
                <w:rFonts w:hint="eastAsia"/>
                <w:color w:val="000000" w:themeColor="text1"/>
                <w:sz w:val="22"/>
              </w:rPr>
              <w:t xml:space="preserve">　る</w:t>
            </w:r>
          </w:p>
        </w:tc>
        <w:tc>
          <w:tcPr>
            <w:tcW w:w="1347" w:type="dxa"/>
          </w:tcPr>
          <w:p w14:paraId="6A00495A" w14:textId="77777777" w:rsidR="0092181D" w:rsidRPr="00F12839" w:rsidRDefault="0092181D" w:rsidP="008150F4">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280AF3BD" w14:textId="77777777" w:rsidR="0092181D" w:rsidRPr="00F12839" w:rsidRDefault="0092181D" w:rsidP="008150F4">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DC5F0AB" w14:textId="77777777"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7645747" w:rsidR="00DC462C" w:rsidRPr="00F12839" w:rsidRDefault="00DC462C" w:rsidP="00B113DC">
      <w:pPr>
        <w:rPr>
          <w:color w:val="000000" w:themeColor="text1"/>
        </w:rPr>
      </w:pPr>
    </w:p>
    <w:p w14:paraId="64905079" w14:textId="06B127E9" w:rsidR="007F1756" w:rsidRDefault="007F1756" w:rsidP="007F1756">
      <w:pPr>
        <w:jc w:val="right"/>
        <w:rPr>
          <w:color w:val="000000" w:themeColor="text1"/>
          <w:sz w:val="28"/>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BEB7DD6" w14:textId="77777777" w:rsidR="007F1756" w:rsidRDefault="007F1756" w:rsidP="007F1756">
      <w:pPr>
        <w:jc w:val="right"/>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FFFC1FB" w14:textId="0C805790" w:rsidR="00DE2BA8" w:rsidRDefault="00DE2BA8" w:rsidP="00ED3108">
      <w:pPr>
        <w:tabs>
          <w:tab w:val="center" w:pos="4535"/>
          <w:tab w:val="right" w:pos="9070"/>
        </w:tabs>
        <w:spacing w:line="120" w:lineRule="exact"/>
        <w:jc w:val="left"/>
        <w:rPr>
          <w:color w:val="000000" w:themeColor="text1"/>
          <w:sz w:val="22"/>
        </w:rPr>
      </w:pPr>
    </w:p>
    <w:p w14:paraId="32ABF0A7" w14:textId="4FF42BB6" w:rsidR="001246F8" w:rsidRDefault="001246F8" w:rsidP="00ED3108">
      <w:pPr>
        <w:tabs>
          <w:tab w:val="center" w:pos="4535"/>
          <w:tab w:val="right" w:pos="9070"/>
        </w:tabs>
        <w:spacing w:line="120" w:lineRule="exact"/>
        <w:jc w:val="left"/>
        <w:rPr>
          <w:color w:val="000000" w:themeColor="text1"/>
          <w:sz w:val="22"/>
        </w:rPr>
      </w:pPr>
    </w:p>
    <w:p w14:paraId="653DB716" w14:textId="77777777" w:rsidR="001246F8" w:rsidRPr="006A653B" w:rsidRDefault="001246F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A92C772" w14:textId="7B52A518" w:rsidR="005A2656" w:rsidRPr="007F1756" w:rsidRDefault="007F1756" w:rsidP="007F1756">
      <w:pPr>
        <w:jc w:val="right"/>
        <w:rPr>
          <w:color w:val="000000" w:themeColor="text1"/>
          <w:sz w:val="28"/>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762B4B8F" w:rsidR="00B113DC" w:rsidRPr="00F12839" w:rsidRDefault="00B113DC" w:rsidP="00B4156E">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874E87">
              <w:rPr>
                <w:rFonts w:asciiTheme="majorEastAsia" w:eastAsiaTheme="majorEastAsia" w:hAnsiTheme="majorEastAsia" w:hint="eastAsia"/>
                <w:color w:val="000000" w:themeColor="text1"/>
                <w:sz w:val="22"/>
              </w:rPr>
              <w:t>販路拡大・生産性向上（</w:t>
            </w:r>
            <w:r w:rsidR="00111441" w:rsidRPr="00111441">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874E87">
              <w:rPr>
                <w:rFonts w:asciiTheme="majorEastAsia" w:eastAsiaTheme="majorEastAsia" w:hAnsiTheme="majorEastAsia" w:hint="eastAsia"/>
                <w:color w:val="000000" w:themeColor="text1"/>
                <w:sz w:val="22"/>
              </w:rPr>
              <w:t>）につながる</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4C855B6A" w14:textId="77777777" w:rsidR="00B113DC" w:rsidRDefault="00B113DC" w:rsidP="00190A8C">
            <w:pPr>
              <w:rPr>
                <w:rFonts w:asciiTheme="minorEastAsia" w:hAnsiTheme="minorEastAsia"/>
                <w:color w:val="000000" w:themeColor="text1"/>
                <w:sz w:val="24"/>
                <w:szCs w:val="24"/>
              </w:rPr>
            </w:pPr>
          </w:p>
          <w:p w14:paraId="0F258DBA" w14:textId="008A1647" w:rsidR="00111441" w:rsidRPr="00F12839" w:rsidRDefault="00111441"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0873BF3E"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761CD2" w:rsidRPr="00426CF7">
              <w:rPr>
                <w:rFonts w:asciiTheme="majorEastAsia" w:eastAsiaTheme="majorEastAsia" w:hAnsiTheme="majorEastAsia" w:hint="eastAsia"/>
                <w:b/>
                <w:bCs/>
                <w:color w:val="000000" w:themeColor="text1"/>
                <w:sz w:val="16"/>
                <w:szCs w:val="16"/>
              </w:rPr>
              <w:t>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926AFE">
        <w:rPr>
          <w:rFonts w:hint="eastAsia"/>
          <w:color w:val="000000" w:themeColor="text1"/>
          <w:sz w:val="16"/>
          <w:szCs w:val="16"/>
        </w:rPr>
        <w:t>「</w:t>
      </w:r>
      <w:r w:rsidR="00E27BC8" w:rsidRPr="00926AFE">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7FB4A7FB" w14:textId="45D8FE4D"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A709DA">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5BAC6A2A" w:rsidR="0015288D" w:rsidRPr="00283F55" w:rsidRDefault="009E7A5F" w:rsidP="0015288D">
      <w:pPr>
        <w:pStyle w:val="afc"/>
        <w:ind w:left="113" w:right="113" w:firstLineChars="100" w:firstLine="161"/>
        <w:rPr>
          <w:rFonts w:asciiTheme="minorEastAsia" w:hAnsiTheme="minorEastAsia"/>
          <w:b/>
          <w:color w:val="000000" w:themeColor="text1"/>
          <w:sz w:val="16"/>
        </w:rPr>
      </w:pPr>
      <w:r>
        <w:rPr>
          <w:rFonts w:ascii="ＭＳ 明朝" w:hAnsi="ＭＳ 明朝" w:hint="eastAsia"/>
          <w:b/>
          <w:color w:val="000000" w:themeColor="text1"/>
          <w:spacing w:val="0"/>
          <w:sz w:val="16"/>
        </w:rPr>
        <w:t xml:space="preserve">　</w:t>
      </w:r>
      <w:r>
        <w:rPr>
          <w:rFonts w:asciiTheme="minorEastAsia" w:hAnsiTheme="minorEastAsia" w:hint="eastAsia"/>
          <w:b/>
          <w:color w:val="000000" w:themeColor="text1"/>
          <w:sz w:val="16"/>
        </w:rPr>
        <w:t>上限５０万円　２／３</w:t>
      </w:r>
    </w:p>
    <w:p w14:paraId="608D00EF" w14:textId="74EDA862" w:rsidR="00ED3108" w:rsidRDefault="00ED3108" w:rsidP="003D420A">
      <w:pPr>
        <w:rPr>
          <w:rFonts w:asciiTheme="minorEastAsia" w:hAnsiTheme="minorEastAsia"/>
          <w:b/>
          <w:color w:val="000000" w:themeColor="text1"/>
          <w:sz w:val="22"/>
        </w:rPr>
      </w:pPr>
    </w:p>
    <w:p w14:paraId="5C61B76E" w14:textId="6AE0E610" w:rsidR="009E7A5F" w:rsidRDefault="009E7A5F" w:rsidP="003D420A">
      <w:pPr>
        <w:rPr>
          <w:rFonts w:asciiTheme="minorEastAsia" w:hAnsiTheme="minorEastAsia"/>
          <w:b/>
          <w:color w:val="000000" w:themeColor="text1"/>
          <w:sz w:val="22"/>
        </w:rPr>
      </w:pPr>
    </w:p>
    <w:p w14:paraId="50E6F6A3" w14:textId="2D9C08F6" w:rsidR="00111441" w:rsidRDefault="00111441">
      <w:pPr>
        <w:widowControl/>
        <w:jc w:val="left"/>
        <w:rPr>
          <w:rFonts w:asciiTheme="minorEastAsia" w:hAnsiTheme="minorEastAsia"/>
          <w:b/>
          <w:color w:val="000000" w:themeColor="text1"/>
          <w:sz w:val="22"/>
        </w:rPr>
      </w:pPr>
      <w:r>
        <w:rPr>
          <w:rFonts w:asciiTheme="minorEastAsia" w:hAnsiTheme="minorEastAsia"/>
          <w:b/>
          <w:color w:val="000000" w:themeColor="text1"/>
          <w:sz w:val="22"/>
        </w:rPr>
        <w:br w:type="page"/>
      </w:r>
    </w:p>
    <w:p w14:paraId="288A740F" w14:textId="3BCBD3AE" w:rsidR="00AB0137" w:rsidRPr="007F1756" w:rsidRDefault="007F1756" w:rsidP="007F1756">
      <w:pPr>
        <w:jc w:val="right"/>
        <w:rPr>
          <w:color w:val="000000" w:themeColor="text1"/>
          <w:sz w:val="28"/>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FF2BCB4" w14:textId="6D569565" w:rsidR="009E7A5F" w:rsidRPr="00F12839" w:rsidRDefault="003D420A" w:rsidP="009E7A5F">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9E7A5F">
              <w:rPr>
                <w:rFonts w:asciiTheme="majorEastAsia" w:eastAsiaTheme="majorEastAsia" w:hAnsiTheme="majorEastAsia" w:hint="eastAsia"/>
                <w:color w:val="000000" w:themeColor="text1"/>
                <w:sz w:val="22"/>
              </w:rPr>
              <w:t>販路拡大・生産性向上（</w:t>
            </w:r>
            <w:r w:rsidR="00111441" w:rsidRPr="00111441">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9E7A5F">
              <w:rPr>
                <w:rFonts w:asciiTheme="majorEastAsia" w:eastAsiaTheme="majorEastAsia" w:hAnsiTheme="majorEastAsia" w:hint="eastAsia"/>
                <w:color w:val="000000" w:themeColor="text1"/>
                <w:sz w:val="22"/>
              </w:rPr>
              <w:t>）につながる</w:t>
            </w:r>
            <w:r w:rsidR="009E7A5F" w:rsidRPr="00F12839">
              <w:rPr>
                <w:rFonts w:asciiTheme="majorEastAsia" w:eastAsiaTheme="majorEastAsia" w:hAnsiTheme="majorEastAsia" w:hint="eastAsia"/>
                <w:color w:val="000000" w:themeColor="text1"/>
                <w:sz w:val="22"/>
              </w:rPr>
              <w:t>取組内容</w:t>
            </w:r>
            <w:r w:rsidR="009E7A5F" w:rsidRPr="00F12839">
              <w:rPr>
                <w:rFonts w:asciiTheme="majorEastAsia" w:eastAsiaTheme="majorEastAsia" w:hAnsiTheme="majorEastAsia" w:hint="eastAsia"/>
                <w:color w:val="000000" w:themeColor="text1"/>
                <w:sz w:val="16"/>
                <w:szCs w:val="16"/>
              </w:rPr>
              <w:t>【必須記入】</w:t>
            </w:r>
          </w:p>
          <w:p w14:paraId="011C1AD4" w14:textId="79491D69" w:rsidR="003D420A" w:rsidRPr="009E7A5F" w:rsidRDefault="003D420A" w:rsidP="00CC01CB">
            <w:pPr>
              <w:rPr>
                <w:rFonts w:asciiTheme="majorEastAsia" w:eastAsiaTheme="majorEastAsia" w:hAnsiTheme="majorEastAsia"/>
                <w:color w:val="000000" w:themeColor="text1"/>
                <w:sz w:val="22"/>
              </w:rPr>
            </w:pP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Pr="00B9256F">
        <w:rPr>
          <w:rFonts w:hint="eastAsia"/>
          <w:color w:val="000000" w:themeColor="text1"/>
          <w:sz w:val="16"/>
          <w:szCs w:val="16"/>
        </w:rPr>
        <w:t>「</w:t>
      </w:r>
      <w:r w:rsidR="00E27BC8" w:rsidRPr="00B9256F">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5707C1" w:rsidRDefault="005707C1"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6"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" fillcolor="white [3201]" stroked="f" strokeweight="2pt">
                <v:textbox>
                  <w:txbxContent>
                    <w:p w14:paraId="7097FD11" w14:textId="1B943FD3" w:rsidR="005707C1" w:rsidRDefault="005707C1"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828C749" w:rsidR="0015288D" w:rsidRPr="00283F55" w:rsidRDefault="00A61D51" w:rsidP="0015288D">
      <w:pPr>
        <w:spacing w:line="260" w:lineRule="exact"/>
        <w:rPr>
          <w:rFonts w:ascii="ＭＳ 明朝" w:eastAsia="ＭＳ 明朝" w:hAnsi="ＭＳ 明朝" w:cs="Times New Roman"/>
          <w:color w:val="000000" w:themeColor="text1"/>
          <w:sz w:val="16"/>
          <w:szCs w:val="16"/>
        </w:rPr>
      </w:pPr>
      <w:r>
        <w:rPr>
          <w:rFonts w:ascii="ＭＳ 明朝" w:eastAsia="ＭＳ 明朝" w:hAnsi="ＭＳ 明朝" w:cs="Times New Roman" w:hint="eastAsia"/>
          <w:color w:val="000000" w:themeColor="text1"/>
          <w:sz w:val="16"/>
          <w:szCs w:val="16"/>
        </w:rPr>
        <w:t>※各小規模企業者等の補助金交付申請額は、補助対象経費小計額の</w:t>
      </w:r>
      <w:r w:rsidR="0015288D" w:rsidRPr="00283F55">
        <w:rPr>
          <w:rFonts w:ascii="ＭＳ 明朝" w:eastAsia="ＭＳ 明朝" w:hAnsi="ＭＳ 明朝" w:cs="Times New Roman" w:hint="eastAsia"/>
          <w:color w:val="000000" w:themeColor="text1"/>
          <w:sz w:val="16"/>
          <w:szCs w:val="16"/>
        </w:rPr>
        <w:t>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38D12FBB" w14:textId="03DC777A" w:rsidR="00D44F9A" w:rsidRPr="009E7A5F" w:rsidRDefault="0015288D" w:rsidP="009E7A5F">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624CD7FA" w14:textId="2E39C890" w:rsidR="0015288D" w:rsidRPr="0015288D" w:rsidRDefault="009E7A5F"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Pr>
          <w:rFonts w:ascii="ＭＳ 明朝" w:eastAsia="ＭＳ 明朝" w:hAnsi="ＭＳ 明朝" w:cs="Times New Roman" w:hint="eastAsia"/>
          <w:b/>
          <w:color w:val="000000" w:themeColor="text1"/>
          <w:sz w:val="16"/>
          <w:szCs w:val="16"/>
          <w:u w:val="single"/>
        </w:rPr>
        <w:t>※補助対象経費合計額の</w:t>
      </w:r>
      <w:r w:rsidR="0015288D" w:rsidRPr="00283F55">
        <w:rPr>
          <w:rFonts w:ascii="ＭＳ 明朝" w:eastAsia="ＭＳ 明朝" w:hAnsi="ＭＳ 明朝" w:cs="Times New Roman" w:hint="eastAsia"/>
          <w:b/>
          <w:color w:val="000000" w:themeColor="text1"/>
          <w:sz w:val="16"/>
          <w:szCs w:val="16"/>
          <w:u w:val="single"/>
        </w:rPr>
        <w:t>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7F1756">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08FC014F" w14:textId="6525C247" w:rsidR="00111441" w:rsidRDefault="00111441">
      <w:pPr>
        <w:widowControl/>
        <w:jc w:val="left"/>
        <w:rPr>
          <w:rFonts w:ascii="ＭＳ 明朝" w:hAnsi="ＭＳ 明朝"/>
          <w:b/>
          <w:color w:val="000000" w:themeColor="text1"/>
          <w:sz w:val="22"/>
        </w:rPr>
      </w:pPr>
      <w:r>
        <w:rPr>
          <w:rFonts w:ascii="ＭＳ 明朝" w:hAnsi="ＭＳ 明朝"/>
          <w:b/>
          <w:color w:val="000000" w:themeColor="text1"/>
          <w:sz w:val="22"/>
        </w:rPr>
        <w:br w:type="page"/>
      </w:r>
    </w:p>
    <w:p w14:paraId="5A40AF40" w14:textId="6CFBA022" w:rsidR="007F1756" w:rsidRPr="007F1756" w:rsidRDefault="00B113DC" w:rsidP="007F1756">
      <w:pPr>
        <w:jc w:val="right"/>
        <w:rPr>
          <w:color w:val="000000" w:themeColor="text1"/>
          <w:sz w:val="28"/>
        </w:rPr>
      </w:pPr>
      <w:r w:rsidRPr="00F12839">
        <w:rPr>
          <w:rFonts w:hint="eastAsia"/>
          <w:b/>
          <w:color w:val="000000" w:themeColor="text1"/>
          <w:sz w:val="22"/>
          <w:bdr w:val="single" w:sz="4" w:space="0" w:color="auto"/>
          <w:shd w:val="pct15" w:color="auto" w:fill="FFFFFF"/>
        </w:rPr>
        <w:lastRenderedPageBreak/>
        <w:t>支援団体が記入</w:t>
      </w:r>
      <w:r w:rsidR="00097776" w:rsidRPr="00F12839">
        <w:rPr>
          <w:rFonts w:hint="eastAsia"/>
          <w:color w:val="000000" w:themeColor="text1"/>
          <w:sz w:val="22"/>
        </w:rPr>
        <w:t xml:space="preserve">　　　　　　　　　　　　　　　　　　　　</w:t>
      </w:r>
      <w:r w:rsidR="007F1756">
        <w:rPr>
          <w:rFonts w:hint="eastAsia"/>
          <w:color w:val="000000" w:themeColor="text1"/>
          <w:sz w:val="22"/>
        </w:rPr>
        <w:t xml:space="preserve">　　</w:t>
      </w:r>
      <w:r w:rsidR="007F1756" w:rsidRPr="001246F8">
        <w:rPr>
          <w:rFonts w:hint="eastAsia"/>
          <w:color w:val="000000" w:themeColor="text1"/>
          <w:sz w:val="28"/>
        </w:rPr>
        <w:t>【</w:t>
      </w:r>
      <w:r w:rsidR="007F1756" w:rsidRPr="001246F8">
        <w:rPr>
          <w:rFonts w:ascii="ＭＳ ゴシック" w:eastAsia="ＭＳ ゴシック" w:hAnsi="ＭＳ ゴシック" w:hint="eastAsia"/>
          <w:b/>
          <w:color w:val="000000" w:themeColor="text1"/>
          <w:sz w:val="28"/>
          <w:u w:val="single"/>
        </w:rPr>
        <w:t>被災事業者枠用</w:t>
      </w:r>
      <w:r w:rsidR="007F1756" w:rsidRPr="001246F8">
        <w:rPr>
          <w:rFonts w:hint="eastAsia"/>
          <w:color w:val="000000" w:themeColor="text1"/>
          <w:sz w:val="28"/>
        </w:rPr>
        <w:t>】</w:t>
      </w:r>
    </w:p>
    <w:p w14:paraId="49A50E38" w14:textId="3ABC30DC" w:rsidR="00B113DC" w:rsidRPr="00F12839" w:rsidRDefault="00B113DC" w:rsidP="007F1756">
      <w:pPr>
        <w:spacing w:beforeLines="50" w:before="164"/>
        <w:ind w:left="220" w:hangingChars="100" w:hanging="220"/>
        <w:jc w:val="right"/>
        <w:rPr>
          <w:rFonts w:ascii="ＭＳ 明朝" w:hAnsi="ＭＳ 明朝"/>
          <w:b/>
          <w:color w:val="000000" w:themeColor="text1"/>
          <w:sz w:val="22"/>
        </w:rPr>
      </w:pP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4102BCB8" w14:textId="0E529DDF"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6D7EB249" w14:textId="77777777" w:rsidR="00F00665" w:rsidRDefault="00B113DC" w:rsidP="00B113DC">
      <w:pPr>
        <w:widowControl/>
        <w:jc w:val="right"/>
        <w:rPr>
          <w:color w:val="000000" w:themeColor="text1"/>
          <w:sz w:val="24"/>
        </w:rPr>
      </w:pPr>
      <w:r w:rsidRPr="00F12839">
        <w:rPr>
          <w:color w:val="000000" w:themeColor="text1"/>
          <w:sz w:val="24"/>
        </w:rPr>
        <w:br w:type="page"/>
      </w:r>
    </w:p>
    <w:p w14:paraId="6F087909" w14:textId="4EB9E665" w:rsidR="00F00665" w:rsidRDefault="00F00665" w:rsidP="00B113DC">
      <w:pPr>
        <w:widowControl/>
        <w:jc w:val="right"/>
        <w:rPr>
          <w:color w:val="000000" w:themeColor="text1"/>
          <w:sz w:val="22"/>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2AF447A" w14:textId="671A179B" w:rsidR="00B113DC" w:rsidRPr="00F12839" w:rsidRDefault="00B113DC" w:rsidP="00B113DC">
      <w:pPr>
        <w:widowControl/>
        <w:jc w:val="right"/>
        <w:rPr>
          <w:color w:val="000000" w:themeColor="text1"/>
          <w:sz w:val="22"/>
        </w:rPr>
      </w:pPr>
      <w:r w:rsidRPr="00F12839">
        <w:rPr>
          <w:rFonts w:hint="eastAsia"/>
          <w:color w:val="000000" w:themeColor="text1"/>
          <w:sz w:val="22"/>
        </w:rPr>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555D803E" w14:textId="14922CF5" w:rsidR="00B113DC" w:rsidRPr="00F00665" w:rsidRDefault="00B113DC" w:rsidP="00F00665">
      <w:pPr>
        <w:pStyle w:val="a9"/>
        <w:rPr>
          <w:color w:val="000000" w:themeColor="text1"/>
          <w:sz w:val="22"/>
          <w:szCs w:val="22"/>
        </w:rPr>
      </w:pPr>
      <w:r w:rsidRPr="00F12839">
        <w:rPr>
          <w:rFonts w:hint="eastAsia"/>
          <w:color w:val="000000" w:themeColor="text1"/>
          <w:sz w:val="22"/>
          <w:szCs w:val="22"/>
        </w:rPr>
        <w:t>記</w:t>
      </w: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0FA6929"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4143D8">
        <w:rPr>
          <w:rFonts w:hint="eastAsia"/>
          <w:color w:val="000000" w:themeColor="text1"/>
          <w:sz w:val="22"/>
        </w:rPr>
        <w:t>４</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6F8531AA" w:rsidR="00020D17"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68AE5BA8" w14:textId="77777777" w:rsidR="00A61D51" w:rsidRDefault="009E7A5F" w:rsidP="001F061E">
      <w:pPr>
        <w:rPr>
          <w:color w:val="000000" w:themeColor="text1"/>
          <w:sz w:val="22"/>
        </w:rPr>
      </w:pPr>
      <w:r>
        <w:rPr>
          <w:rFonts w:hint="eastAsia"/>
          <w:color w:val="000000" w:themeColor="text1"/>
          <w:sz w:val="22"/>
        </w:rPr>
        <w:t xml:space="preserve">　　（遡及適用の場合</w:t>
      </w:r>
      <w:r w:rsidR="00A61D51">
        <w:rPr>
          <w:rFonts w:hint="eastAsia"/>
          <w:color w:val="000000" w:themeColor="text1"/>
          <w:sz w:val="22"/>
        </w:rPr>
        <w:t>）</w:t>
      </w:r>
    </w:p>
    <w:p w14:paraId="63CF2B03" w14:textId="0CAA2F78" w:rsidR="009E7A5F" w:rsidRPr="001F061E" w:rsidRDefault="00A61D51" w:rsidP="001F061E">
      <w:pPr>
        <w:rPr>
          <w:color w:val="000000" w:themeColor="text1"/>
          <w:sz w:val="22"/>
        </w:rPr>
      </w:pPr>
      <w:r>
        <w:rPr>
          <w:rFonts w:hint="eastAsia"/>
          <w:color w:val="000000" w:themeColor="text1"/>
          <w:sz w:val="22"/>
        </w:rPr>
        <w:t xml:space="preserve">　　　　</w:t>
      </w:r>
      <w:r w:rsidR="009E7A5F">
        <w:rPr>
          <w:rFonts w:hint="eastAsia"/>
          <w:color w:val="000000" w:themeColor="text1"/>
          <w:sz w:val="22"/>
        </w:rPr>
        <w:t xml:space="preserve">　　　　年　　月　　日～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B7A6A21" w14:textId="35A70578" w:rsidR="00007A55"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2625CFE" w14:textId="67AC413C"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42782F">
        <w:rPr>
          <w:rFonts w:asciiTheme="minorEastAsia" w:hAnsiTheme="minorEastAsia" w:hint="eastAsia"/>
          <w:color w:val="000000" w:themeColor="text1"/>
          <w:sz w:val="18"/>
          <w:szCs w:val="18"/>
        </w:rPr>
        <w:t>６２</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6DA9A91D"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42782F">
        <w:rPr>
          <w:rFonts w:asciiTheme="minorEastAsia" w:hAnsiTheme="minorEastAsia" w:hint="eastAsia"/>
          <w:color w:val="000000" w:themeColor="text1"/>
          <w:sz w:val="18"/>
          <w:szCs w:val="18"/>
        </w:rPr>
        <w:t>６２</w:t>
      </w:r>
      <w:r w:rsidRPr="00F12839">
        <w:rPr>
          <w:rFonts w:asciiTheme="minorEastAsia" w:hAnsiTheme="minorEastAsia" w:hint="eastAsia"/>
          <w:color w:val="000000" w:themeColor="text1"/>
          <w:sz w:val="18"/>
          <w:szCs w:val="18"/>
        </w:rPr>
        <w:t>参照。）</w:t>
      </w:r>
    </w:p>
    <w:p w14:paraId="59BEACE4"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02FB8C0F"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 xml:space="preserve">　　　（別添）り災証明書等のとおり</w:t>
      </w:r>
    </w:p>
    <w:p w14:paraId="0738DE24" w14:textId="52789F02" w:rsidR="00993376" w:rsidRDefault="00993376" w:rsidP="00993376">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57BA5F49" w14:textId="315B8758" w:rsidR="00513C56" w:rsidRDefault="00993376" w:rsidP="00F00665">
      <w:pPr>
        <w:spacing w:line="280" w:lineRule="exact"/>
        <w:ind w:leftChars="-67" w:left="-141" w:firstLineChars="200" w:firstLine="360"/>
        <w:rPr>
          <w:rFonts w:asciiTheme="minorEastAsia" w:hAnsiTheme="minorEastAsia"/>
          <w:color w:val="000000" w:themeColor="text1"/>
          <w:sz w:val="18"/>
          <w:szCs w:val="18"/>
        </w:rPr>
      </w:pPr>
      <w:r>
        <w:rPr>
          <w:rFonts w:hint="eastAsia"/>
          <w:color w:val="000000" w:themeColor="text1"/>
          <w:sz w:val="18"/>
        </w:rPr>
        <w:t>公的機関</w:t>
      </w:r>
      <w:r w:rsidRPr="00532E78">
        <w:rPr>
          <w:rFonts w:hint="eastAsia"/>
          <w:color w:val="000000" w:themeColor="text1"/>
          <w:sz w:val="18"/>
        </w:rPr>
        <w:t>発行</w:t>
      </w:r>
      <w:r>
        <w:rPr>
          <w:rFonts w:hint="eastAsia"/>
          <w:color w:val="000000" w:themeColor="text1"/>
          <w:sz w:val="18"/>
        </w:rPr>
        <w:t>の公的証明（り災証明書等）等を添付すること。</w:t>
      </w:r>
    </w:p>
    <w:p w14:paraId="2912760A" w14:textId="6060F917" w:rsidR="00F00665" w:rsidRPr="00F00665" w:rsidRDefault="00F00665" w:rsidP="00F00665">
      <w:pPr>
        <w:widowControl/>
        <w:jc w:val="right"/>
        <w:rPr>
          <w:color w:val="000000" w:themeColor="text1"/>
          <w:sz w:val="22"/>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F00665">
      <w:pPr>
        <w:spacing w:line="28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F00665">
      <w:pPr>
        <w:spacing w:line="28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F00665">
      <w:pPr>
        <w:spacing w:line="28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F00665">
      <w:pPr>
        <w:spacing w:line="28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F00665">
      <w:pPr>
        <w:spacing w:line="28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F00665">
      <w:pPr>
        <w:spacing w:line="28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F00665">
      <w:pPr>
        <w:spacing w:line="28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5707C1" w:rsidRDefault="005707C1"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27"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" fillcolor="white [3201]" stroked="f" strokeweight="2pt">
                <v:textbox>
                  <w:txbxContent>
                    <w:p w14:paraId="66E82C2C" w14:textId="396AD87C" w:rsidR="005707C1" w:rsidRDefault="005707C1"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5AB1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68C97F24" w14:textId="2C9950BD" w:rsidR="00F00665" w:rsidRDefault="00F00665">
      <w:pPr>
        <w:widowControl/>
        <w:jc w:val="left"/>
        <w:rPr>
          <w:rFonts w:ascii="Century" w:eastAsia="ＭＳ 明朝" w:hAnsi="Century" w:cs="Times New Roman"/>
          <w:color w:val="000000" w:themeColor="text1"/>
        </w:rPr>
      </w:pPr>
      <w:r>
        <w:rPr>
          <w:rFonts w:ascii="Century" w:eastAsia="ＭＳ 明朝" w:hAnsi="Century" w:cs="Times New Roman"/>
          <w:color w:val="000000" w:themeColor="text1"/>
        </w:rPr>
        <w:br w:type="page"/>
      </w:r>
    </w:p>
    <w:p w14:paraId="34FB85C5" w14:textId="77777777" w:rsidR="00F00665" w:rsidRPr="00F00665" w:rsidRDefault="00F00665" w:rsidP="00F00665">
      <w:pPr>
        <w:widowControl/>
        <w:jc w:val="right"/>
        <w:rPr>
          <w:color w:val="000000" w:themeColor="text1"/>
          <w:sz w:val="22"/>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2F5BA229" w14:textId="6FF69C13"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5FA542A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05FF929A" w:rsidR="00F00665" w:rsidRDefault="00F00665">
      <w:pPr>
        <w:widowControl/>
        <w:jc w:val="left"/>
        <w:rPr>
          <w:rFonts w:asciiTheme="majorEastAsia" w:eastAsiaTheme="majorEastAsia" w:hAnsiTheme="majorEastAsia"/>
          <w:b/>
          <w:color w:val="000000" w:themeColor="text1"/>
          <w:sz w:val="24"/>
          <w:szCs w:val="28"/>
        </w:rPr>
      </w:pPr>
      <w:r>
        <w:rPr>
          <w:rFonts w:asciiTheme="majorEastAsia" w:eastAsiaTheme="majorEastAsia" w:hAnsiTheme="majorEastAsia"/>
          <w:b/>
          <w:color w:val="000000" w:themeColor="text1"/>
          <w:sz w:val="24"/>
          <w:szCs w:val="28"/>
        </w:rPr>
        <w:br w:type="page"/>
      </w:r>
    </w:p>
    <w:p w14:paraId="29D62CA4" w14:textId="5E484826" w:rsidR="00B41220" w:rsidRPr="00F00665" w:rsidRDefault="00F00665" w:rsidP="00F00665">
      <w:pPr>
        <w:widowControl/>
        <w:jc w:val="right"/>
        <w:rPr>
          <w:color w:val="000000" w:themeColor="text1"/>
          <w:sz w:val="22"/>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08B1F4C3" w14:textId="47225496" w:rsidR="00F00665" w:rsidRDefault="00F00665">
      <w:pPr>
        <w:widowControl/>
        <w:jc w:val="left"/>
        <w:rPr>
          <w:noProof/>
          <w:color w:val="000000" w:themeColor="text1"/>
        </w:rPr>
      </w:pPr>
      <w:r>
        <w:rPr>
          <w:noProof/>
          <w:color w:val="000000" w:themeColor="text1"/>
        </w:rPr>
        <w:br w:type="page"/>
      </w:r>
    </w:p>
    <w:p w14:paraId="1B7B1559" w14:textId="5A001862" w:rsidR="00716B2A" w:rsidRPr="00F00665" w:rsidRDefault="00F00665" w:rsidP="00F00665">
      <w:pPr>
        <w:widowControl/>
        <w:jc w:val="right"/>
        <w:rPr>
          <w:color w:val="000000" w:themeColor="text1"/>
          <w:sz w:val="22"/>
        </w:rPr>
      </w:pPr>
      <w:r w:rsidRPr="001246F8">
        <w:rPr>
          <w:rFonts w:hint="eastAsia"/>
          <w:color w:val="000000" w:themeColor="text1"/>
          <w:sz w:val="28"/>
        </w:rPr>
        <w:lastRenderedPageBreak/>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260814E3" w:rsidR="006406FD" w:rsidRDefault="006406FD" w:rsidP="00B41220">
      <w:pPr>
        <w:widowControl/>
        <w:ind w:right="1105"/>
        <w:rPr>
          <w:rFonts w:asciiTheme="minorEastAsia" w:hAnsiTheme="minorEastAsia"/>
          <w:color w:val="000000" w:themeColor="text1"/>
          <w:sz w:val="22"/>
        </w:rPr>
      </w:pPr>
    </w:p>
    <w:p w14:paraId="1F16029D" w14:textId="77777777" w:rsidR="00F00665" w:rsidRPr="00F12839" w:rsidRDefault="00F00665"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5707C1" w:rsidRDefault="005707C1"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28"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" fillcolor="window" stroked="f" strokeweight="2pt">
                <v:textbox>
                  <w:txbxContent>
                    <w:p w14:paraId="5373EBE7" w14:textId="77777777" w:rsidR="005707C1" w:rsidRDefault="005707C1"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0597"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170B8DB3" w14:textId="71196136" w:rsidR="00F00665" w:rsidRDefault="00F00665">
      <w:pPr>
        <w:widowControl/>
        <w:jc w:val="left"/>
        <w:rPr>
          <w:rFonts w:asciiTheme="minorEastAsia" w:hAnsiTheme="minorEastAsia"/>
          <w:b/>
          <w:color w:val="000000" w:themeColor="text1"/>
          <w:sz w:val="22"/>
        </w:rPr>
      </w:pPr>
    </w:p>
    <w:sectPr w:rsidR="00F00665"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C5AE" w14:textId="77777777" w:rsidR="00226CD8" w:rsidRDefault="00226CD8" w:rsidP="008C07F8">
      <w:r>
        <w:separator/>
      </w:r>
    </w:p>
  </w:endnote>
  <w:endnote w:type="continuationSeparator" w:id="0">
    <w:p w14:paraId="3B6005BD" w14:textId="77777777" w:rsidR="00226CD8" w:rsidRDefault="00226CD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6024"/>
      <w:docPartObj>
        <w:docPartGallery w:val="Page Numbers (Bottom of Page)"/>
        <w:docPartUnique/>
      </w:docPartObj>
    </w:sdtPr>
    <w:sdtEndPr>
      <w:rPr>
        <w:color w:val="000000" w:themeColor="text1"/>
      </w:rPr>
    </w:sdtEndPr>
    <w:sdtContent>
      <w:p w14:paraId="24FF0163" w14:textId="77777777" w:rsidR="005707C1" w:rsidRDefault="005707C1" w:rsidP="00E27BC8">
        <w:pPr>
          <w:pStyle w:val="af"/>
          <w:jc w:val="center"/>
        </w:pPr>
      </w:p>
      <w:p w14:paraId="34F191EB" w14:textId="7B8E6713" w:rsidR="005707C1" w:rsidRPr="00AA0484" w:rsidRDefault="00226CD8" w:rsidP="00AA0484">
        <w:pPr>
          <w:pStyle w:val="af"/>
          <w:jc w:val="center"/>
          <w:rPr>
            <w:color w:val="000000" w:themeColor="text1"/>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780"/>
      <w:docPartObj>
        <w:docPartGallery w:val="Page Numbers (Bottom of Page)"/>
        <w:docPartUnique/>
      </w:docPartObj>
    </w:sdtPr>
    <w:sdtEndPr/>
    <w:sdtContent>
      <w:p w14:paraId="0FE3359E" w14:textId="364213F4" w:rsidR="005707C1" w:rsidRDefault="005707C1">
        <w:pPr>
          <w:pStyle w:val="af"/>
          <w:jc w:val="center"/>
        </w:pPr>
        <w:r>
          <w:fldChar w:fldCharType="begin"/>
        </w:r>
        <w:r>
          <w:instrText>PAGE   \* MERGEFORMAT</w:instrText>
        </w:r>
        <w:r>
          <w:fldChar w:fldCharType="separate"/>
        </w:r>
        <w:r w:rsidR="00441EE6" w:rsidRPr="00441EE6">
          <w:rPr>
            <w:noProof/>
            <w:lang w:val="ja-JP"/>
          </w:rPr>
          <w:t>1</w:t>
        </w:r>
        <w:r>
          <w:fldChar w:fldCharType="end"/>
        </w:r>
      </w:p>
    </w:sdtContent>
  </w:sdt>
  <w:p w14:paraId="022FCAAA" w14:textId="77777777" w:rsidR="005707C1" w:rsidRDefault="005707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B178" w14:textId="77777777" w:rsidR="00226CD8" w:rsidRDefault="00226CD8" w:rsidP="008C07F8">
      <w:r>
        <w:separator/>
      </w:r>
    </w:p>
  </w:footnote>
  <w:footnote w:type="continuationSeparator" w:id="0">
    <w:p w14:paraId="01E0A7CB" w14:textId="77777777" w:rsidR="00226CD8" w:rsidRDefault="00226CD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335304201">
    <w:abstractNumId w:val="0"/>
  </w:num>
  <w:num w:numId="2" w16cid:durableId="1653219537">
    <w:abstractNumId w:val="7"/>
  </w:num>
  <w:num w:numId="3" w16cid:durableId="588737440">
    <w:abstractNumId w:val="6"/>
  </w:num>
  <w:num w:numId="4" w16cid:durableId="1772772034">
    <w:abstractNumId w:val="2"/>
  </w:num>
  <w:num w:numId="5" w16cid:durableId="448621493">
    <w:abstractNumId w:val="3"/>
  </w:num>
  <w:num w:numId="6" w16cid:durableId="427309973">
    <w:abstractNumId w:val="1"/>
  </w:num>
  <w:num w:numId="7" w16cid:durableId="1980064074">
    <w:abstractNumId w:val="11"/>
  </w:num>
  <w:num w:numId="8" w16cid:durableId="1146624372">
    <w:abstractNumId w:val="10"/>
  </w:num>
  <w:num w:numId="9" w16cid:durableId="723989304">
    <w:abstractNumId w:val="8"/>
  </w:num>
  <w:num w:numId="10" w16cid:durableId="903220835">
    <w:abstractNumId w:val="5"/>
  </w:num>
  <w:num w:numId="11" w16cid:durableId="362511708">
    <w:abstractNumId w:val="4"/>
  </w:num>
  <w:num w:numId="12" w16cid:durableId="208903696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48E4"/>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5C36"/>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441"/>
    <w:rsid w:val="00111568"/>
    <w:rsid w:val="00112724"/>
    <w:rsid w:val="00112744"/>
    <w:rsid w:val="00112E0D"/>
    <w:rsid w:val="00114450"/>
    <w:rsid w:val="001151C0"/>
    <w:rsid w:val="001155FA"/>
    <w:rsid w:val="00115B43"/>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6F8"/>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764"/>
    <w:rsid w:val="00141810"/>
    <w:rsid w:val="00141D9B"/>
    <w:rsid w:val="00142357"/>
    <w:rsid w:val="0014264F"/>
    <w:rsid w:val="001431C0"/>
    <w:rsid w:val="00143E42"/>
    <w:rsid w:val="0014427B"/>
    <w:rsid w:val="00144A46"/>
    <w:rsid w:val="00144BCE"/>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B11"/>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298"/>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008"/>
    <w:rsid w:val="00215585"/>
    <w:rsid w:val="002155F0"/>
    <w:rsid w:val="002164F5"/>
    <w:rsid w:val="002216E9"/>
    <w:rsid w:val="00221864"/>
    <w:rsid w:val="00221CE7"/>
    <w:rsid w:val="002227B1"/>
    <w:rsid w:val="00222917"/>
    <w:rsid w:val="002229F1"/>
    <w:rsid w:val="0022375E"/>
    <w:rsid w:val="00223DDF"/>
    <w:rsid w:val="00223F1C"/>
    <w:rsid w:val="00224016"/>
    <w:rsid w:val="00224381"/>
    <w:rsid w:val="0022482F"/>
    <w:rsid w:val="002249FE"/>
    <w:rsid w:val="00225BA8"/>
    <w:rsid w:val="00226517"/>
    <w:rsid w:val="00226CD8"/>
    <w:rsid w:val="00227339"/>
    <w:rsid w:val="00227373"/>
    <w:rsid w:val="0023170E"/>
    <w:rsid w:val="00231C71"/>
    <w:rsid w:val="002330C4"/>
    <w:rsid w:val="002333CE"/>
    <w:rsid w:val="0023342B"/>
    <w:rsid w:val="002337FB"/>
    <w:rsid w:val="00233870"/>
    <w:rsid w:val="0023413E"/>
    <w:rsid w:val="002341AF"/>
    <w:rsid w:val="00234626"/>
    <w:rsid w:val="0023646C"/>
    <w:rsid w:val="00236C6D"/>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0137"/>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6A73"/>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6B00"/>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E7958"/>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6E3"/>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4CDD"/>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0A9"/>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585"/>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2782F"/>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1EE6"/>
    <w:rsid w:val="0044223F"/>
    <w:rsid w:val="004423C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536F"/>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13B"/>
    <w:rsid w:val="00505DAB"/>
    <w:rsid w:val="00505E76"/>
    <w:rsid w:val="0050614A"/>
    <w:rsid w:val="0050732C"/>
    <w:rsid w:val="005106CC"/>
    <w:rsid w:val="005122EA"/>
    <w:rsid w:val="00513C56"/>
    <w:rsid w:val="00514A29"/>
    <w:rsid w:val="005151E7"/>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7C1"/>
    <w:rsid w:val="00570D8C"/>
    <w:rsid w:val="005711AF"/>
    <w:rsid w:val="0057289F"/>
    <w:rsid w:val="00572AB3"/>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C65D8"/>
    <w:rsid w:val="005D1123"/>
    <w:rsid w:val="005D1803"/>
    <w:rsid w:val="005D2937"/>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440B"/>
    <w:rsid w:val="0069471F"/>
    <w:rsid w:val="00694AED"/>
    <w:rsid w:val="00695745"/>
    <w:rsid w:val="006958B3"/>
    <w:rsid w:val="00695A9C"/>
    <w:rsid w:val="00696821"/>
    <w:rsid w:val="00696EEB"/>
    <w:rsid w:val="006970DB"/>
    <w:rsid w:val="00697505"/>
    <w:rsid w:val="006A1046"/>
    <w:rsid w:val="006A2698"/>
    <w:rsid w:val="006A3D36"/>
    <w:rsid w:val="006A3E84"/>
    <w:rsid w:val="006A4054"/>
    <w:rsid w:val="006A4830"/>
    <w:rsid w:val="006A4CB1"/>
    <w:rsid w:val="006A6280"/>
    <w:rsid w:val="006A653B"/>
    <w:rsid w:val="006A7C02"/>
    <w:rsid w:val="006B0C58"/>
    <w:rsid w:val="006B2078"/>
    <w:rsid w:val="006B2460"/>
    <w:rsid w:val="006B2A74"/>
    <w:rsid w:val="006B3938"/>
    <w:rsid w:val="006B3F13"/>
    <w:rsid w:val="006B401B"/>
    <w:rsid w:val="006B50C2"/>
    <w:rsid w:val="006B50E9"/>
    <w:rsid w:val="006B5E3C"/>
    <w:rsid w:val="006B60A3"/>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08"/>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004"/>
    <w:rsid w:val="006E0775"/>
    <w:rsid w:val="006E0879"/>
    <w:rsid w:val="006E0901"/>
    <w:rsid w:val="006E0D5A"/>
    <w:rsid w:val="006E137B"/>
    <w:rsid w:val="006E1DF6"/>
    <w:rsid w:val="006E38DE"/>
    <w:rsid w:val="006E481A"/>
    <w:rsid w:val="006E4EF1"/>
    <w:rsid w:val="006E526F"/>
    <w:rsid w:val="006E5871"/>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2AD"/>
    <w:rsid w:val="0072057A"/>
    <w:rsid w:val="00720B0C"/>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0744"/>
    <w:rsid w:val="007918FC"/>
    <w:rsid w:val="0079217C"/>
    <w:rsid w:val="00792B4E"/>
    <w:rsid w:val="00792CAE"/>
    <w:rsid w:val="007934DF"/>
    <w:rsid w:val="00794F59"/>
    <w:rsid w:val="00794FC7"/>
    <w:rsid w:val="00795C43"/>
    <w:rsid w:val="00797342"/>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643"/>
    <w:rsid w:val="007C0ACD"/>
    <w:rsid w:val="007C21E4"/>
    <w:rsid w:val="007C2792"/>
    <w:rsid w:val="007C2A0C"/>
    <w:rsid w:val="007C2EB9"/>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756"/>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601"/>
    <w:rsid w:val="00803CB7"/>
    <w:rsid w:val="00803E3D"/>
    <w:rsid w:val="008045EE"/>
    <w:rsid w:val="00804A18"/>
    <w:rsid w:val="00806876"/>
    <w:rsid w:val="008076D1"/>
    <w:rsid w:val="0080789A"/>
    <w:rsid w:val="00807977"/>
    <w:rsid w:val="00807EC9"/>
    <w:rsid w:val="00810696"/>
    <w:rsid w:val="00810B7B"/>
    <w:rsid w:val="00810ECD"/>
    <w:rsid w:val="00811454"/>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505C"/>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4E87"/>
    <w:rsid w:val="008764E3"/>
    <w:rsid w:val="00876DF3"/>
    <w:rsid w:val="008771D7"/>
    <w:rsid w:val="00877814"/>
    <w:rsid w:val="00877CE5"/>
    <w:rsid w:val="00877DE6"/>
    <w:rsid w:val="0088087A"/>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05BD"/>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0DB"/>
    <w:rsid w:val="00915224"/>
    <w:rsid w:val="00915E30"/>
    <w:rsid w:val="0091674A"/>
    <w:rsid w:val="00916B9B"/>
    <w:rsid w:val="0091742B"/>
    <w:rsid w:val="00917493"/>
    <w:rsid w:val="00920C32"/>
    <w:rsid w:val="0092110D"/>
    <w:rsid w:val="00921171"/>
    <w:rsid w:val="0092181D"/>
    <w:rsid w:val="009224DB"/>
    <w:rsid w:val="0092257B"/>
    <w:rsid w:val="00922E59"/>
    <w:rsid w:val="0092367C"/>
    <w:rsid w:val="00924AB7"/>
    <w:rsid w:val="0092556F"/>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26D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089"/>
    <w:rsid w:val="009653C5"/>
    <w:rsid w:val="009670BA"/>
    <w:rsid w:val="009676CF"/>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46E"/>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3376"/>
    <w:rsid w:val="00993489"/>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E7A5F"/>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1079"/>
    <w:rsid w:val="00A024BA"/>
    <w:rsid w:val="00A025DA"/>
    <w:rsid w:val="00A026F3"/>
    <w:rsid w:val="00A02ED8"/>
    <w:rsid w:val="00A033CC"/>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9F4"/>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94F"/>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1D51"/>
    <w:rsid w:val="00A634B7"/>
    <w:rsid w:val="00A63ECA"/>
    <w:rsid w:val="00A64796"/>
    <w:rsid w:val="00A647DA"/>
    <w:rsid w:val="00A64912"/>
    <w:rsid w:val="00A64B68"/>
    <w:rsid w:val="00A64D2D"/>
    <w:rsid w:val="00A65CF5"/>
    <w:rsid w:val="00A664D1"/>
    <w:rsid w:val="00A709DA"/>
    <w:rsid w:val="00A70C9C"/>
    <w:rsid w:val="00A7127B"/>
    <w:rsid w:val="00A7215C"/>
    <w:rsid w:val="00A73A81"/>
    <w:rsid w:val="00A741A5"/>
    <w:rsid w:val="00A75243"/>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5EE"/>
    <w:rsid w:val="00AD5C50"/>
    <w:rsid w:val="00AD5D49"/>
    <w:rsid w:val="00AD5F43"/>
    <w:rsid w:val="00AD6023"/>
    <w:rsid w:val="00AD6866"/>
    <w:rsid w:val="00AD6919"/>
    <w:rsid w:val="00AD7721"/>
    <w:rsid w:val="00AD7D40"/>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3BF6"/>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1DD"/>
    <w:rsid w:val="00B5099C"/>
    <w:rsid w:val="00B51FBB"/>
    <w:rsid w:val="00B5262C"/>
    <w:rsid w:val="00B52BF4"/>
    <w:rsid w:val="00B539A3"/>
    <w:rsid w:val="00B539F3"/>
    <w:rsid w:val="00B54867"/>
    <w:rsid w:val="00B54F49"/>
    <w:rsid w:val="00B554DB"/>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5FBE"/>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6B5E"/>
    <w:rsid w:val="00BA7CCD"/>
    <w:rsid w:val="00BA7F57"/>
    <w:rsid w:val="00BB0654"/>
    <w:rsid w:val="00BB0E88"/>
    <w:rsid w:val="00BB1334"/>
    <w:rsid w:val="00BB1393"/>
    <w:rsid w:val="00BB1F7D"/>
    <w:rsid w:val="00BB2588"/>
    <w:rsid w:val="00BB2C9D"/>
    <w:rsid w:val="00BB4644"/>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AE5"/>
    <w:rsid w:val="00C02F55"/>
    <w:rsid w:val="00C04CA0"/>
    <w:rsid w:val="00C0518A"/>
    <w:rsid w:val="00C0587E"/>
    <w:rsid w:val="00C05C35"/>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1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4B5C"/>
    <w:rsid w:val="00CA558B"/>
    <w:rsid w:val="00CA68FC"/>
    <w:rsid w:val="00CA7B70"/>
    <w:rsid w:val="00CA7C7E"/>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44B4"/>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871"/>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760"/>
    <w:rsid w:val="00D93AAB"/>
    <w:rsid w:val="00D93CBA"/>
    <w:rsid w:val="00D94D9C"/>
    <w:rsid w:val="00D95F83"/>
    <w:rsid w:val="00D96AD6"/>
    <w:rsid w:val="00D96BDE"/>
    <w:rsid w:val="00D97110"/>
    <w:rsid w:val="00D97445"/>
    <w:rsid w:val="00D9761A"/>
    <w:rsid w:val="00D97B05"/>
    <w:rsid w:val="00DA0201"/>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0D7F"/>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56"/>
    <w:rsid w:val="00E05E6B"/>
    <w:rsid w:val="00E070C4"/>
    <w:rsid w:val="00E07977"/>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22B"/>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1CA"/>
    <w:rsid w:val="00EF33A6"/>
    <w:rsid w:val="00EF3C22"/>
    <w:rsid w:val="00EF40A5"/>
    <w:rsid w:val="00EF436D"/>
    <w:rsid w:val="00EF5C8D"/>
    <w:rsid w:val="00EF67EE"/>
    <w:rsid w:val="00EF74EA"/>
    <w:rsid w:val="00F00665"/>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7D9"/>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527"/>
    <w:rsid w:val="00F3669F"/>
    <w:rsid w:val="00F366FD"/>
    <w:rsid w:val="00F36D3E"/>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FD2"/>
    <w:rsid w:val="00F64183"/>
    <w:rsid w:val="00F67DB0"/>
    <w:rsid w:val="00F67DF2"/>
    <w:rsid w:val="00F70806"/>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AC0"/>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805A-46E7-4E8A-8B6D-94720F77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1501</Words>
  <Characters>8559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2022-05-25T07:57:00Z</dcterms:created>
  <dcterms:modified xsi:type="dcterms:W3CDTF">2022-06-01T02:05:00Z</dcterms:modified>
</cp:coreProperties>
</file>